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863" w:rsidRPr="00D56863" w:rsidRDefault="00D56863">
      <w:pPr>
        <w:rPr>
          <w:b/>
        </w:rPr>
      </w:pPr>
      <w:r w:rsidRPr="00D56863">
        <w:rPr>
          <w:b/>
        </w:rPr>
        <w:t>Rozpočtová změna č. 2</w:t>
      </w:r>
    </w:p>
    <w:p w:rsidR="00D56863" w:rsidRDefault="00D56863"/>
    <w:p w:rsidR="00D56863" w:rsidRDefault="00D56863" w:rsidP="00D56863">
      <w:pPr>
        <w:pBdr>
          <w:bottom w:val="single" w:sz="4" w:space="1" w:color="auto"/>
        </w:pBdr>
      </w:pPr>
      <w:r>
        <w:t>SU</w:t>
      </w:r>
      <w:r>
        <w:tab/>
        <w:t>Par</w:t>
      </w:r>
      <w:r>
        <w:tab/>
      </w:r>
      <w:proofErr w:type="spellStart"/>
      <w:r>
        <w:t>Pol</w:t>
      </w:r>
      <w:proofErr w:type="spellEnd"/>
      <w:r>
        <w:tab/>
      </w:r>
      <w:r>
        <w:tab/>
        <w:t>text</w:t>
      </w:r>
      <w:r>
        <w:tab/>
      </w:r>
      <w:r>
        <w:tab/>
      </w:r>
      <w:r>
        <w:tab/>
        <w:t>Kč</w:t>
      </w:r>
      <w:r>
        <w:tab/>
      </w:r>
      <w:r>
        <w:tab/>
      </w:r>
      <w:r>
        <w:tab/>
      </w:r>
    </w:p>
    <w:p w:rsidR="007D0AD2" w:rsidRDefault="00D56863">
      <w:r>
        <w:t xml:space="preserve">231  </w:t>
      </w:r>
      <w:r>
        <w:tab/>
      </w:r>
      <w:r w:rsidR="007D0AD2">
        <w:tab/>
      </w:r>
      <w:r w:rsidR="00925048">
        <w:t>1334</w:t>
      </w:r>
      <w:r w:rsidR="007D0AD2">
        <w:tab/>
      </w:r>
      <w:r w:rsidR="007D0AD2">
        <w:tab/>
      </w:r>
      <w:proofErr w:type="spellStart"/>
      <w:r w:rsidR="00925048">
        <w:t>fú</w:t>
      </w:r>
      <w:proofErr w:type="spellEnd"/>
      <w:r w:rsidR="00925048">
        <w:tab/>
      </w:r>
      <w:r w:rsidR="007D0AD2">
        <w:tab/>
      </w:r>
      <w:r w:rsidR="007D0AD2">
        <w:tab/>
      </w:r>
      <w:r w:rsidR="00D67996">
        <w:t xml:space="preserve">+ </w:t>
      </w:r>
      <w:r w:rsidR="00925048">
        <w:t>2 700</w:t>
      </w:r>
      <w:r w:rsidR="007D0AD2">
        <w:t>,-</w:t>
      </w:r>
    </w:p>
    <w:p w:rsidR="007D0AD2" w:rsidRDefault="007D0AD2">
      <w:r>
        <w:t>231</w:t>
      </w:r>
      <w:r>
        <w:tab/>
        <w:t>3639</w:t>
      </w:r>
      <w:r>
        <w:tab/>
        <w:t>3111</w:t>
      </w:r>
      <w:r>
        <w:tab/>
      </w:r>
      <w:r>
        <w:tab/>
        <w:t>z pozemků</w:t>
      </w:r>
      <w:r>
        <w:tab/>
      </w:r>
      <w:r>
        <w:tab/>
      </w:r>
      <w:r w:rsidR="00D67996">
        <w:t xml:space="preserve">+ </w:t>
      </w:r>
      <w:r>
        <w:t>20,-</w:t>
      </w:r>
    </w:p>
    <w:p w:rsidR="007D0AD2" w:rsidRDefault="007D0AD2">
      <w:r>
        <w:t>231</w:t>
      </w:r>
      <w:r>
        <w:tab/>
        <w:t>3639</w:t>
      </w:r>
      <w:r>
        <w:tab/>
        <w:t>3112</w:t>
      </w:r>
      <w:r>
        <w:tab/>
      </w:r>
      <w:r>
        <w:tab/>
        <w:t>z nemovitosti</w:t>
      </w:r>
      <w:r>
        <w:tab/>
      </w:r>
      <w:r>
        <w:tab/>
      </w:r>
      <w:r w:rsidR="00D67996">
        <w:t xml:space="preserve">+ </w:t>
      </w:r>
      <w:r>
        <w:t>1 150 000,-</w:t>
      </w:r>
    </w:p>
    <w:p w:rsidR="00D56863" w:rsidRDefault="00D67996">
      <w:r>
        <w:t>231</w:t>
      </w:r>
      <w:r>
        <w:tab/>
        <w:t>6171</w:t>
      </w:r>
      <w:r>
        <w:tab/>
      </w:r>
      <w:r>
        <w:tab/>
      </w:r>
      <w:r>
        <w:tab/>
        <w:t>správa</w:t>
      </w:r>
      <w:r>
        <w:tab/>
      </w:r>
      <w:r>
        <w:tab/>
      </w:r>
      <w:r>
        <w:tab/>
      </w:r>
      <w:r w:rsidR="00D56863">
        <w:t xml:space="preserve"> </w:t>
      </w:r>
      <w:r>
        <w:t>+ 95 000</w:t>
      </w:r>
      <w:r w:rsidR="00D56863">
        <w:t>,-</w:t>
      </w:r>
    </w:p>
    <w:p w:rsidR="00D56863" w:rsidRDefault="00D56863">
      <w:r>
        <w:t>231</w:t>
      </w:r>
      <w:r>
        <w:tab/>
      </w:r>
      <w:r w:rsidR="00D67996">
        <w:t>2341</w:t>
      </w:r>
      <w:r w:rsidR="00D67996">
        <w:tab/>
      </w:r>
      <w:r w:rsidR="00D67996">
        <w:tab/>
      </w:r>
      <w:r w:rsidR="00D67996">
        <w:tab/>
        <w:t>rybník</w:t>
      </w:r>
      <w:r w:rsidR="00D67996">
        <w:tab/>
      </w:r>
      <w:r w:rsidR="00D67996">
        <w:tab/>
      </w:r>
      <w:r w:rsidR="00D67996">
        <w:tab/>
        <w:t xml:space="preserve"> + 13 000,-</w:t>
      </w:r>
    </w:p>
    <w:p w:rsidR="00FE0038" w:rsidRDefault="00FE0038">
      <w:r>
        <w:t>231</w:t>
      </w:r>
      <w:r>
        <w:tab/>
        <w:t>5512</w:t>
      </w:r>
      <w:r>
        <w:tab/>
      </w:r>
      <w:r>
        <w:tab/>
      </w:r>
      <w:r>
        <w:tab/>
        <w:t>hasiči</w:t>
      </w:r>
      <w:r>
        <w:tab/>
      </w:r>
      <w:r>
        <w:tab/>
      </w:r>
      <w:r>
        <w:tab/>
        <w:t>+ 50 000,-</w:t>
      </w:r>
    </w:p>
    <w:p w:rsidR="00D56863" w:rsidRDefault="00D56863">
      <w:r>
        <w:t>231</w:t>
      </w:r>
      <w:r>
        <w:tab/>
      </w:r>
      <w:r>
        <w:tab/>
        <w:t>8115</w:t>
      </w:r>
      <w:r>
        <w:tab/>
      </w:r>
      <w:r>
        <w:tab/>
      </w:r>
      <w:proofErr w:type="spellStart"/>
      <w:r>
        <w:t>fin</w:t>
      </w:r>
      <w:proofErr w:type="spellEnd"/>
      <w:r>
        <w:tab/>
      </w:r>
      <w:r>
        <w:tab/>
      </w:r>
      <w:r>
        <w:tab/>
        <w:t xml:space="preserve"> </w:t>
      </w:r>
      <w:r w:rsidR="00FE0038">
        <w:t>- 994 720</w:t>
      </w:r>
      <w:r>
        <w:t>,-</w:t>
      </w:r>
      <w:r>
        <w:tab/>
      </w:r>
    </w:p>
    <w:p w:rsidR="009D378E" w:rsidRDefault="009D378E"/>
    <w:p w:rsidR="009D378E" w:rsidRDefault="009D378E"/>
    <w:p w:rsidR="009D378E" w:rsidRDefault="009D378E">
      <w:r>
        <w:t>Schváleno starostou dne 28.4.2017.</w:t>
      </w:r>
    </w:p>
    <w:sectPr w:rsidR="009D378E" w:rsidSect="00450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56863"/>
    <w:rsid w:val="000A1F0D"/>
    <w:rsid w:val="001B7DB9"/>
    <w:rsid w:val="00450967"/>
    <w:rsid w:val="007D0AD2"/>
    <w:rsid w:val="00925048"/>
    <w:rsid w:val="00932EC6"/>
    <w:rsid w:val="009D378E"/>
    <w:rsid w:val="00D56863"/>
    <w:rsid w:val="00D67996"/>
    <w:rsid w:val="00F700D7"/>
    <w:rsid w:val="00FE0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09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OU-Prehorov</dc:creator>
  <cp:lastModifiedBy>OU-Prehorov</cp:lastModifiedBy>
  <cp:revision>4</cp:revision>
  <dcterms:created xsi:type="dcterms:W3CDTF">2017-04-28T07:51:00Z</dcterms:created>
  <dcterms:modified xsi:type="dcterms:W3CDTF">2017-05-10T11:32:00Z</dcterms:modified>
</cp:coreProperties>
</file>